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EA4" w:rsidRDefault="00034EA4" w:rsidP="00034E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6D0A79">
            <wp:extent cx="926465" cy="109156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4EA4" w:rsidRDefault="00034EA4" w:rsidP="00034E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4EA4" w:rsidRPr="00DD0515" w:rsidRDefault="00034EA4" w:rsidP="00DD051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DD0515">
        <w:rPr>
          <w:rFonts w:ascii="Times New Roman" w:hAnsi="Times New Roman" w:cs="Times New Roman"/>
          <w:sz w:val="27"/>
          <w:szCs w:val="27"/>
        </w:rPr>
        <w:t>ГОРОДСКАЯ ДУМА ГОРОДА НОВОЧЕРКАССКА 8-го СОЗЫВА</w:t>
      </w:r>
    </w:p>
    <w:p w:rsidR="00034EA4" w:rsidRPr="00DD0515" w:rsidRDefault="00034EA4" w:rsidP="00DD05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34EA4" w:rsidRPr="00DD0515" w:rsidRDefault="00034EA4" w:rsidP="00DD051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DD0515">
        <w:rPr>
          <w:rFonts w:ascii="Times New Roman" w:hAnsi="Times New Roman" w:cs="Times New Roman"/>
          <w:sz w:val="27"/>
          <w:szCs w:val="27"/>
        </w:rPr>
        <w:t xml:space="preserve">РЕШЕНИЕ № </w:t>
      </w:r>
      <w:r w:rsidR="00E34A3D" w:rsidRPr="00DD0515">
        <w:rPr>
          <w:rFonts w:ascii="Times New Roman" w:hAnsi="Times New Roman" w:cs="Times New Roman"/>
          <w:sz w:val="27"/>
          <w:szCs w:val="27"/>
        </w:rPr>
        <w:t>11</w:t>
      </w:r>
    </w:p>
    <w:p w:rsidR="00034EA4" w:rsidRPr="00DD0515" w:rsidRDefault="00034EA4" w:rsidP="00DD05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34EA4" w:rsidRPr="00DD0515" w:rsidRDefault="00411E8C" w:rsidP="00DD05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D0515">
        <w:rPr>
          <w:rFonts w:ascii="Times New Roman" w:hAnsi="Times New Roman" w:cs="Times New Roman"/>
          <w:sz w:val="27"/>
          <w:szCs w:val="27"/>
        </w:rPr>
        <w:t>31</w:t>
      </w:r>
      <w:r w:rsidR="00DD0515" w:rsidRPr="00DD0515">
        <w:rPr>
          <w:rFonts w:ascii="Times New Roman" w:hAnsi="Times New Roman" w:cs="Times New Roman"/>
          <w:sz w:val="27"/>
          <w:szCs w:val="27"/>
        </w:rPr>
        <w:t xml:space="preserve"> октября 2025 г.</w:t>
      </w:r>
      <w:r w:rsidR="00DD0515" w:rsidRPr="00DD0515">
        <w:rPr>
          <w:rFonts w:ascii="Times New Roman" w:hAnsi="Times New Roman" w:cs="Times New Roman"/>
          <w:sz w:val="27"/>
          <w:szCs w:val="27"/>
        </w:rPr>
        <w:tab/>
      </w:r>
      <w:r w:rsidR="00DD0515" w:rsidRPr="00DD0515">
        <w:rPr>
          <w:rFonts w:ascii="Times New Roman" w:hAnsi="Times New Roman" w:cs="Times New Roman"/>
          <w:sz w:val="27"/>
          <w:szCs w:val="27"/>
        </w:rPr>
        <w:tab/>
      </w:r>
      <w:r w:rsidR="00DD0515" w:rsidRPr="00DD0515">
        <w:rPr>
          <w:rFonts w:ascii="Times New Roman" w:hAnsi="Times New Roman" w:cs="Times New Roman"/>
          <w:sz w:val="27"/>
          <w:szCs w:val="27"/>
        </w:rPr>
        <w:tab/>
      </w:r>
      <w:r w:rsidR="00DD0515" w:rsidRPr="00DD0515">
        <w:rPr>
          <w:rFonts w:ascii="Times New Roman" w:hAnsi="Times New Roman" w:cs="Times New Roman"/>
          <w:sz w:val="27"/>
          <w:szCs w:val="27"/>
        </w:rPr>
        <w:tab/>
      </w:r>
      <w:r w:rsidR="00DD0515" w:rsidRPr="00DD0515">
        <w:rPr>
          <w:rFonts w:ascii="Times New Roman" w:hAnsi="Times New Roman" w:cs="Times New Roman"/>
          <w:sz w:val="27"/>
          <w:szCs w:val="27"/>
        </w:rPr>
        <w:tab/>
      </w:r>
      <w:r w:rsidR="00DD0515" w:rsidRPr="00DD0515">
        <w:rPr>
          <w:rFonts w:ascii="Times New Roman" w:hAnsi="Times New Roman" w:cs="Times New Roman"/>
          <w:sz w:val="27"/>
          <w:szCs w:val="27"/>
        </w:rPr>
        <w:tab/>
      </w:r>
      <w:r w:rsidR="00DD0515" w:rsidRPr="00DD0515">
        <w:rPr>
          <w:rFonts w:ascii="Times New Roman" w:hAnsi="Times New Roman" w:cs="Times New Roman"/>
          <w:sz w:val="27"/>
          <w:szCs w:val="27"/>
        </w:rPr>
        <w:tab/>
      </w:r>
      <w:r w:rsidR="00DD0515" w:rsidRPr="00DD0515">
        <w:rPr>
          <w:rFonts w:ascii="Times New Roman" w:hAnsi="Times New Roman" w:cs="Times New Roman"/>
          <w:sz w:val="27"/>
          <w:szCs w:val="27"/>
        </w:rPr>
        <w:tab/>
        <w:t xml:space="preserve">            </w:t>
      </w:r>
      <w:r w:rsidR="00034EA4" w:rsidRPr="00DD0515">
        <w:rPr>
          <w:rFonts w:ascii="Times New Roman" w:hAnsi="Times New Roman" w:cs="Times New Roman"/>
          <w:sz w:val="27"/>
          <w:szCs w:val="27"/>
        </w:rPr>
        <w:t xml:space="preserve">Протокол № </w:t>
      </w:r>
      <w:r w:rsidRPr="00DD0515">
        <w:rPr>
          <w:rFonts w:ascii="Times New Roman" w:hAnsi="Times New Roman" w:cs="Times New Roman"/>
          <w:sz w:val="27"/>
          <w:szCs w:val="27"/>
        </w:rPr>
        <w:t>4</w:t>
      </w:r>
    </w:p>
    <w:p w:rsidR="00034EA4" w:rsidRPr="00DD0515" w:rsidRDefault="00034EA4" w:rsidP="00DD05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60249" w:rsidRPr="00DD0515" w:rsidRDefault="00660249" w:rsidP="00DD0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D0515">
        <w:rPr>
          <w:rFonts w:ascii="Times New Roman" w:hAnsi="Times New Roman" w:cs="Times New Roman"/>
          <w:color w:val="000000"/>
          <w:sz w:val="27"/>
          <w:szCs w:val="27"/>
        </w:rPr>
        <w:t xml:space="preserve">Об утверждении Положения </w:t>
      </w:r>
      <w:proofErr w:type="gramStart"/>
      <w:r w:rsidRPr="00DD0515">
        <w:rPr>
          <w:rFonts w:ascii="Times New Roman" w:hAnsi="Times New Roman" w:cs="Times New Roman"/>
          <w:color w:val="000000"/>
          <w:sz w:val="27"/>
          <w:szCs w:val="27"/>
        </w:rPr>
        <w:t>о</w:t>
      </w:r>
      <w:proofErr w:type="gramEnd"/>
      <w:r w:rsidRPr="00DD0515">
        <w:rPr>
          <w:rFonts w:ascii="Times New Roman" w:hAnsi="Times New Roman" w:cs="Times New Roman"/>
          <w:color w:val="000000"/>
          <w:sz w:val="27"/>
          <w:szCs w:val="27"/>
        </w:rPr>
        <w:t xml:space="preserve"> бюджетном </w:t>
      </w:r>
    </w:p>
    <w:p w:rsidR="00660249" w:rsidRPr="00DD0515" w:rsidRDefault="00660249" w:rsidP="00DD0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proofErr w:type="gramStart"/>
      <w:r w:rsidRPr="00DD0515">
        <w:rPr>
          <w:rFonts w:ascii="Times New Roman" w:hAnsi="Times New Roman" w:cs="Times New Roman"/>
          <w:color w:val="000000"/>
          <w:sz w:val="27"/>
          <w:szCs w:val="27"/>
        </w:rPr>
        <w:t>процессе</w:t>
      </w:r>
      <w:proofErr w:type="gramEnd"/>
      <w:r w:rsidRPr="00DD0515">
        <w:rPr>
          <w:rFonts w:ascii="Times New Roman" w:hAnsi="Times New Roman" w:cs="Times New Roman"/>
          <w:color w:val="000000"/>
          <w:sz w:val="27"/>
          <w:szCs w:val="27"/>
        </w:rPr>
        <w:t xml:space="preserve"> в городе Новочеркасске</w:t>
      </w:r>
    </w:p>
    <w:p w:rsidR="00660249" w:rsidRPr="00DD0515" w:rsidRDefault="00660249" w:rsidP="00DD0515">
      <w:pPr>
        <w:spacing w:after="0" w:line="240" w:lineRule="auto"/>
        <w:jc w:val="both"/>
        <w:rPr>
          <w:color w:val="000000"/>
          <w:spacing w:val="-1"/>
          <w:sz w:val="27"/>
          <w:szCs w:val="27"/>
        </w:rPr>
      </w:pPr>
    </w:p>
    <w:p w:rsidR="00034EA4" w:rsidRPr="00DD0515" w:rsidRDefault="00660249" w:rsidP="00DD0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0515">
        <w:rPr>
          <w:rFonts w:ascii="Times New Roman" w:hAnsi="Times New Roman" w:cs="Times New Roman"/>
          <w:sz w:val="27"/>
          <w:szCs w:val="27"/>
        </w:rPr>
        <w:t>В соответствии с Бюджетным кодексом Российской Федерации, Областным законом Ростовской области от 03.08.2007 № 743-ЗС «О бюджетном процессе в Ростовской области», руководствуясь Уставом муниципального образования городского округа «Город Новочеркасск» Ростовской области</w:t>
      </w:r>
      <w:r w:rsidR="00034EA4" w:rsidRPr="00DD0515">
        <w:rPr>
          <w:rFonts w:ascii="Times New Roman" w:hAnsi="Times New Roman" w:cs="Times New Roman"/>
          <w:sz w:val="27"/>
          <w:szCs w:val="27"/>
        </w:rPr>
        <w:t>, Городская Дума</w:t>
      </w:r>
    </w:p>
    <w:p w:rsidR="00034EA4" w:rsidRPr="00DD0515" w:rsidRDefault="00034EA4" w:rsidP="00DD05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34EA4" w:rsidRPr="00DD0515" w:rsidRDefault="00034EA4" w:rsidP="00DD051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DD0515">
        <w:rPr>
          <w:rFonts w:ascii="Times New Roman" w:hAnsi="Times New Roman" w:cs="Times New Roman"/>
          <w:sz w:val="27"/>
          <w:szCs w:val="27"/>
        </w:rPr>
        <w:t>Р</w:t>
      </w:r>
      <w:proofErr w:type="gramEnd"/>
      <w:r w:rsidRPr="00DD0515">
        <w:rPr>
          <w:rFonts w:ascii="Times New Roman" w:hAnsi="Times New Roman" w:cs="Times New Roman"/>
          <w:sz w:val="27"/>
          <w:szCs w:val="27"/>
        </w:rPr>
        <w:t xml:space="preserve"> Е Ш И Л А:</w:t>
      </w:r>
    </w:p>
    <w:p w:rsidR="00034EA4" w:rsidRPr="00DD0515" w:rsidRDefault="00034EA4" w:rsidP="00DD05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60249" w:rsidRPr="00DD0515" w:rsidRDefault="00660249" w:rsidP="00DD05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0515">
        <w:rPr>
          <w:rFonts w:ascii="Times New Roman" w:hAnsi="Times New Roman" w:cs="Times New Roman"/>
          <w:sz w:val="27"/>
          <w:szCs w:val="27"/>
        </w:rPr>
        <w:t>1. Утвердить Положение о бюджетном процессе в городе Новочеркасске (приложение 1).</w:t>
      </w:r>
      <w:bookmarkStart w:id="0" w:name="Par104"/>
      <w:bookmarkStart w:id="1" w:name="Par105"/>
      <w:bookmarkEnd w:id="0"/>
      <w:bookmarkEnd w:id="1"/>
    </w:p>
    <w:p w:rsidR="00660249" w:rsidRPr="00DD0515" w:rsidRDefault="00660249" w:rsidP="00DD05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0515">
        <w:rPr>
          <w:rFonts w:ascii="Times New Roman" w:hAnsi="Times New Roman" w:cs="Times New Roman"/>
          <w:sz w:val="27"/>
          <w:szCs w:val="27"/>
        </w:rPr>
        <w:t>2. Признать утратившими силу решения Городской Думы города Новочеркасска (приложение 2).</w:t>
      </w:r>
    </w:p>
    <w:p w:rsidR="00660249" w:rsidRPr="00DD0515" w:rsidRDefault="00660249" w:rsidP="00DD05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0515">
        <w:rPr>
          <w:rFonts w:ascii="Times New Roman" w:hAnsi="Times New Roman" w:cs="Times New Roman"/>
          <w:sz w:val="27"/>
          <w:szCs w:val="27"/>
        </w:rPr>
        <w:t xml:space="preserve">3. </w:t>
      </w:r>
      <w:r w:rsidR="00AB644F" w:rsidRPr="00DD0515">
        <w:rPr>
          <w:rFonts w:ascii="Times New Roman" w:hAnsi="Times New Roman" w:cs="Times New Roman"/>
          <w:sz w:val="27"/>
          <w:szCs w:val="27"/>
        </w:rPr>
        <w:t>Настоящее р</w:t>
      </w:r>
      <w:r w:rsidRPr="00DD0515">
        <w:rPr>
          <w:rFonts w:ascii="Times New Roman" w:hAnsi="Times New Roman" w:cs="Times New Roman"/>
          <w:sz w:val="27"/>
          <w:szCs w:val="27"/>
        </w:rPr>
        <w:t>ешение вступает в силу со дня его официального о</w:t>
      </w:r>
      <w:r w:rsidR="004A5EAF" w:rsidRPr="00DD0515">
        <w:rPr>
          <w:rFonts w:ascii="Times New Roman" w:hAnsi="Times New Roman" w:cs="Times New Roman"/>
          <w:sz w:val="27"/>
          <w:szCs w:val="27"/>
        </w:rPr>
        <w:t>публикова</w:t>
      </w:r>
      <w:r w:rsidR="00AB644F" w:rsidRPr="00DD0515">
        <w:rPr>
          <w:rFonts w:ascii="Times New Roman" w:hAnsi="Times New Roman" w:cs="Times New Roman"/>
          <w:sz w:val="27"/>
          <w:szCs w:val="27"/>
        </w:rPr>
        <w:t>н</w:t>
      </w:r>
      <w:r w:rsidRPr="00DD0515">
        <w:rPr>
          <w:rFonts w:ascii="Times New Roman" w:hAnsi="Times New Roman" w:cs="Times New Roman"/>
          <w:sz w:val="27"/>
          <w:szCs w:val="27"/>
        </w:rPr>
        <w:t>ия.</w:t>
      </w:r>
    </w:p>
    <w:p w:rsidR="00660249" w:rsidRPr="00DD0515" w:rsidRDefault="00660249" w:rsidP="00DD05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0515">
        <w:rPr>
          <w:rFonts w:ascii="Times New Roman" w:hAnsi="Times New Roman" w:cs="Times New Roman"/>
          <w:sz w:val="27"/>
          <w:szCs w:val="27"/>
        </w:rPr>
        <w:t xml:space="preserve">4. </w:t>
      </w:r>
      <w:proofErr w:type="gramStart"/>
      <w:r w:rsidRPr="00DD0515">
        <w:rPr>
          <w:rFonts w:ascii="Times New Roman" w:hAnsi="Times New Roman" w:cs="Times New Roman"/>
          <w:kern w:val="1"/>
          <w:sz w:val="27"/>
          <w:szCs w:val="27"/>
          <w:lang w:eastAsia="ar-SA"/>
        </w:rPr>
        <w:t>Контроль за</w:t>
      </w:r>
      <w:proofErr w:type="gramEnd"/>
      <w:r w:rsidRPr="00DD0515">
        <w:rPr>
          <w:rFonts w:ascii="Times New Roman" w:hAnsi="Times New Roman" w:cs="Times New Roman"/>
          <w:kern w:val="1"/>
          <w:sz w:val="27"/>
          <w:szCs w:val="27"/>
          <w:lang w:eastAsia="ar-SA"/>
        </w:rPr>
        <w:t xml:space="preserve"> исполнением </w:t>
      </w:r>
      <w:r w:rsidRPr="00DD0515">
        <w:rPr>
          <w:rFonts w:ascii="Times New Roman" w:hAnsi="Times New Roman" w:cs="Times New Roman"/>
          <w:sz w:val="27"/>
          <w:szCs w:val="27"/>
        </w:rPr>
        <w:t xml:space="preserve">настоящего решения </w:t>
      </w:r>
      <w:r w:rsidRPr="00DD0515">
        <w:rPr>
          <w:rFonts w:ascii="Times New Roman" w:hAnsi="Times New Roman" w:cs="Times New Roman"/>
          <w:kern w:val="1"/>
          <w:sz w:val="27"/>
          <w:szCs w:val="27"/>
          <w:lang w:eastAsia="ar-SA"/>
        </w:rPr>
        <w:t xml:space="preserve">возложить на заместителя главы Администрации города – начальника Финансового управления </w:t>
      </w:r>
      <w:r w:rsidR="00DD0515">
        <w:rPr>
          <w:rFonts w:ascii="Times New Roman" w:hAnsi="Times New Roman" w:cs="Times New Roman"/>
          <w:kern w:val="1"/>
          <w:sz w:val="27"/>
          <w:szCs w:val="27"/>
          <w:lang w:eastAsia="ar-SA"/>
        </w:rPr>
        <w:br/>
      </w:r>
      <w:r w:rsidRPr="00DD0515">
        <w:rPr>
          <w:rFonts w:ascii="Times New Roman" w:hAnsi="Times New Roman" w:cs="Times New Roman"/>
          <w:kern w:val="1"/>
          <w:sz w:val="27"/>
          <w:szCs w:val="27"/>
          <w:lang w:eastAsia="ar-SA"/>
        </w:rPr>
        <w:t xml:space="preserve">Коробову А.Н. </w:t>
      </w:r>
      <w:r w:rsidRPr="00DD0515">
        <w:rPr>
          <w:rFonts w:ascii="Times New Roman" w:hAnsi="Times New Roman" w:cs="Times New Roman"/>
          <w:sz w:val="27"/>
          <w:szCs w:val="27"/>
        </w:rPr>
        <w:t>и постоянную комиссию Городской Думы «По экономической политике, бюджету и собственности»</w:t>
      </w:r>
      <w:r w:rsidR="00AB644F" w:rsidRPr="00DD0515">
        <w:rPr>
          <w:rFonts w:ascii="Times New Roman" w:hAnsi="Times New Roman" w:cs="Times New Roman"/>
          <w:sz w:val="27"/>
          <w:szCs w:val="27"/>
        </w:rPr>
        <w:t xml:space="preserve"> (председатель Осадчий С.В.)</w:t>
      </w:r>
      <w:r w:rsidRPr="00DD0515">
        <w:rPr>
          <w:rFonts w:ascii="Times New Roman" w:hAnsi="Times New Roman" w:cs="Times New Roman"/>
          <w:sz w:val="27"/>
          <w:szCs w:val="27"/>
        </w:rPr>
        <w:t>.</w:t>
      </w:r>
    </w:p>
    <w:p w:rsidR="00034EA4" w:rsidRPr="00DD0515" w:rsidRDefault="00034EA4" w:rsidP="00DD051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E34A3D" w:rsidRPr="00DD0515" w:rsidRDefault="00E34A3D" w:rsidP="00DD051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9F4CE4" w:rsidRPr="00DD0515" w:rsidRDefault="009F4CE4" w:rsidP="00DD051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034EA4" w:rsidRPr="00DD0515" w:rsidRDefault="00034EA4" w:rsidP="00DD05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D0515">
        <w:rPr>
          <w:rFonts w:ascii="Times New Roman" w:hAnsi="Times New Roman" w:cs="Times New Roman"/>
          <w:sz w:val="27"/>
          <w:szCs w:val="27"/>
        </w:rPr>
        <w:t xml:space="preserve">Временно </w:t>
      </w:r>
      <w:proofErr w:type="gramStart"/>
      <w:r w:rsidRPr="00DD0515">
        <w:rPr>
          <w:rFonts w:ascii="Times New Roman" w:hAnsi="Times New Roman" w:cs="Times New Roman"/>
          <w:sz w:val="27"/>
          <w:szCs w:val="27"/>
        </w:rPr>
        <w:t>исполняющий</w:t>
      </w:r>
      <w:proofErr w:type="gramEnd"/>
      <w:r w:rsidRPr="00DD0515">
        <w:rPr>
          <w:rFonts w:ascii="Times New Roman" w:hAnsi="Times New Roman" w:cs="Times New Roman"/>
          <w:sz w:val="27"/>
          <w:szCs w:val="27"/>
        </w:rPr>
        <w:t xml:space="preserve"> полномочия </w:t>
      </w:r>
      <w:r w:rsidRPr="00DD0515">
        <w:rPr>
          <w:rFonts w:ascii="Times New Roman" w:hAnsi="Times New Roman" w:cs="Times New Roman"/>
          <w:sz w:val="27"/>
          <w:szCs w:val="27"/>
        </w:rPr>
        <w:tab/>
      </w:r>
      <w:r w:rsidRPr="00DD0515">
        <w:rPr>
          <w:rFonts w:ascii="Times New Roman" w:hAnsi="Times New Roman" w:cs="Times New Roman"/>
          <w:sz w:val="27"/>
          <w:szCs w:val="27"/>
        </w:rPr>
        <w:tab/>
        <w:t xml:space="preserve"> </w:t>
      </w:r>
    </w:p>
    <w:p w:rsidR="00DD0515" w:rsidRPr="00DD0515" w:rsidRDefault="00034EA4" w:rsidP="00DD05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D0515">
        <w:rPr>
          <w:rFonts w:ascii="Times New Roman" w:hAnsi="Times New Roman" w:cs="Times New Roman"/>
          <w:sz w:val="27"/>
          <w:szCs w:val="27"/>
        </w:rPr>
        <w:t>Главы города Новочеркасска</w:t>
      </w:r>
      <w:r w:rsidRPr="00DD0515">
        <w:rPr>
          <w:rFonts w:ascii="Times New Roman" w:hAnsi="Times New Roman" w:cs="Times New Roman"/>
          <w:sz w:val="27"/>
          <w:szCs w:val="27"/>
        </w:rPr>
        <w:tab/>
      </w:r>
      <w:r w:rsidRPr="00DD0515">
        <w:rPr>
          <w:rFonts w:ascii="Times New Roman" w:hAnsi="Times New Roman" w:cs="Times New Roman"/>
          <w:sz w:val="27"/>
          <w:szCs w:val="27"/>
        </w:rPr>
        <w:tab/>
      </w:r>
      <w:r w:rsidRPr="00DD0515">
        <w:rPr>
          <w:rFonts w:ascii="Times New Roman" w:hAnsi="Times New Roman" w:cs="Times New Roman"/>
          <w:sz w:val="27"/>
          <w:szCs w:val="27"/>
        </w:rPr>
        <w:tab/>
      </w:r>
      <w:r w:rsidRPr="00DD0515">
        <w:rPr>
          <w:rFonts w:ascii="Times New Roman" w:hAnsi="Times New Roman" w:cs="Times New Roman"/>
          <w:sz w:val="27"/>
          <w:szCs w:val="27"/>
        </w:rPr>
        <w:tab/>
      </w:r>
      <w:r w:rsidR="00DD0515" w:rsidRPr="00DD0515">
        <w:rPr>
          <w:rFonts w:ascii="Times New Roman" w:hAnsi="Times New Roman" w:cs="Times New Roman"/>
          <w:sz w:val="27"/>
          <w:szCs w:val="27"/>
        </w:rPr>
        <w:t xml:space="preserve">                                </w:t>
      </w:r>
      <w:r w:rsidRPr="00DD0515">
        <w:rPr>
          <w:rFonts w:ascii="Times New Roman" w:hAnsi="Times New Roman" w:cs="Times New Roman"/>
          <w:sz w:val="27"/>
          <w:szCs w:val="27"/>
        </w:rPr>
        <w:t>Н.И. Толмачев</w:t>
      </w:r>
    </w:p>
    <w:p w:rsidR="00DD0515" w:rsidRPr="005C5661" w:rsidRDefault="005C5661" w:rsidP="00DD051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C5661">
        <w:rPr>
          <w:rFonts w:ascii="Times New Roman" w:hAnsi="Times New Roman" w:cs="Times New Roman"/>
          <w:sz w:val="27"/>
          <w:szCs w:val="27"/>
        </w:rPr>
        <w:t>«_____» __________ 2025 г.</w:t>
      </w:r>
    </w:p>
    <w:p w:rsidR="00DD0515" w:rsidRPr="00DD0515" w:rsidRDefault="00DD0515" w:rsidP="00DD051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DD0515" w:rsidRPr="00DD0515" w:rsidRDefault="00DD0515" w:rsidP="00DD051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DD0515" w:rsidRPr="00DD0515" w:rsidRDefault="00DD0515" w:rsidP="00DD051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DD0515" w:rsidRPr="00DD0515" w:rsidRDefault="00DD0515" w:rsidP="00DD051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DD0515" w:rsidRPr="00DD0515" w:rsidRDefault="00DD0515" w:rsidP="00DD05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D0515">
        <w:rPr>
          <w:rFonts w:ascii="Times New Roman" w:hAnsi="Times New Roman" w:cs="Times New Roman"/>
          <w:sz w:val="27"/>
          <w:szCs w:val="27"/>
        </w:rPr>
        <w:t>Председатель Городской Думы</w:t>
      </w:r>
    </w:p>
    <w:p w:rsidR="00DD0515" w:rsidRDefault="00DD0515" w:rsidP="00DD05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D0515">
        <w:rPr>
          <w:rFonts w:ascii="Times New Roman" w:hAnsi="Times New Roman" w:cs="Times New Roman"/>
          <w:sz w:val="27"/>
          <w:szCs w:val="27"/>
        </w:rPr>
        <w:t xml:space="preserve">города Новочеркасска                                                                               В.В. </w:t>
      </w:r>
      <w:proofErr w:type="spellStart"/>
      <w:r w:rsidRPr="00DD0515">
        <w:rPr>
          <w:rFonts w:ascii="Times New Roman" w:hAnsi="Times New Roman" w:cs="Times New Roman"/>
          <w:sz w:val="27"/>
          <w:szCs w:val="27"/>
        </w:rPr>
        <w:t>Синюгин</w:t>
      </w:r>
      <w:proofErr w:type="spellEnd"/>
    </w:p>
    <w:p w:rsidR="00D77F54" w:rsidRPr="00DD0515" w:rsidRDefault="005C5661" w:rsidP="00DD0515">
      <w:pPr>
        <w:spacing w:after="0" w:line="240" w:lineRule="auto"/>
        <w:jc w:val="both"/>
        <w:rPr>
          <w:sz w:val="27"/>
          <w:szCs w:val="27"/>
        </w:rPr>
      </w:pPr>
      <w:r w:rsidRPr="005C5661">
        <w:rPr>
          <w:rFonts w:ascii="Times New Roman" w:hAnsi="Times New Roman" w:cs="Times New Roman"/>
          <w:sz w:val="27"/>
          <w:szCs w:val="27"/>
        </w:rPr>
        <w:t>«_____» __________ 202</w:t>
      </w:r>
      <w:bookmarkStart w:id="2" w:name="_GoBack"/>
      <w:bookmarkEnd w:id="2"/>
      <w:r w:rsidRPr="005C5661">
        <w:rPr>
          <w:rFonts w:ascii="Times New Roman" w:hAnsi="Times New Roman" w:cs="Times New Roman"/>
          <w:sz w:val="27"/>
          <w:szCs w:val="27"/>
        </w:rPr>
        <w:t>5 г.</w:t>
      </w:r>
      <w:r w:rsidR="00034EA4" w:rsidRPr="00DD0515">
        <w:rPr>
          <w:rFonts w:ascii="Times New Roman" w:hAnsi="Times New Roman" w:cs="Times New Roman"/>
          <w:sz w:val="27"/>
          <w:szCs w:val="27"/>
        </w:rPr>
        <w:tab/>
      </w:r>
      <w:r w:rsidR="00034EA4" w:rsidRPr="00DD0515">
        <w:rPr>
          <w:rFonts w:ascii="Times New Roman" w:hAnsi="Times New Roman" w:cs="Times New Roman"/>
          <w:sz w:val="27"/>
          <w:szCs w:val="27"/>
        </w:rPr>
        <w:tab/>
      </w:r>
      <w:r w:rsidR="00034EA4" w:rsidRPr="00DD0515">
        <w:rPr>
          <w:rFonts w:ascii="Times New Roman" w:hAnsi="Times New Roman" w:cs="Times New Roman"/>
          <w:sz w:val="27"/>
          <w:szCs w:val="27"/>
        </w:rPr>
        <w:tab/>
      </w:r>
      <w:r w:rsidR="00034EA4" w:rsidRPr="00DD0515">
        <w:rPr>
          <w:rFonts w:ascii="Times New Roman" w:hAnsi="Times New Roman" w:cs="Times New Roman"/>
          <w:sz w:val="27"/>
          <w:szCs w:val="27"/>
        </w:rPr>
        <w:tab/>
      </w:r>
    </w:p>
    <w:sectPr w:rsidR="00D77F54" w:rsidRPr="00DD0515" w:rsidSect="00DD0515">
      <w:headerReference w:type="default" r:id="rId8"/>
      <w:pgSz w:w="11906" w:h="16838"/>
      <w:pgMar w:top="1134" w:right="624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BDD" w:rsidRDefault="004B7BDD" w:rsidP="00034EA4">
      <w:pPr>
        <w:spacing w:after="0" w:line="240" w:lineRule="auto"/>
      </w:pPr>
      <w:r>
        <w:separator/>
      </w:r>
    </w:p>
  </w:endnote>
  <w:endnote w:type="continuationSeparator" w:id="0">
    <w:p w:rsidR="004B7BDD" w:rsidRDefault="004B7BDD" w:rsidP="00034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BDD" w:rsidRDefault="004B7BDD" w:rsidP="00034EA4">
      <w:pPr>
        <w:spacing w:after="0" w:line="240" w:lineRule="auto"/>
      </w:pPr>
      <w:r>
        <w:separator/>
      </w:r>
    </w:p>
  </w:footnote>
  <w:footnote w:type="continuationSeparator" w:id="0">
    <w:p w:rsidR="004B7BDD" w:rsidRDefault="004B7BDD" w:rsidP="00034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107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34EA4" w:rsidRPr="00034EA4" w:rsidRDefault="00034EA4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034EA4">
          <w:rPr>
            <w:rFonts w:ascii="Times New Roman" w:hAnsi="Times New Roman" w:cs="Times New Roman"/>
            <w:sz w:val="24"/>
          </w:rPr>
          <w:fldChar w:fldCharType="begin"/>
        </w:r>
        <w:r w:rsidRPr="00034EA4">
          <w:rPr>
            <w:rFonts w:ascii="Times New Roman" w:hAnsi="Times New Roman" w:cs="Times New Roman"/>
            <w:sz w:val="24"/>
          </w:rPr>
          <w:instrText>PAGE   \* MERGEFORMAT</w:instrText>
        </w:r>
        <w:r w:rsidRPr="00034EA4">
          <w:rPr>
            <w:rFonts w:ascii="Times New Roman" w:hAnsi="Times New Roman" w:cs="Times New Roman"/>
            <w:sz w:val="24"/>
          </w:rPr>
          <w:fldChar w:fldCharType="separate"/>
        </w:r>
        <w:r w:rsidR="005C5661">
          <w:rPr>
            <w:rFonts w:ascii="Times New Roman" w:hAnsi="Times New Roman" w:cs="Times New Roman"/>
            <w:noProof/>
            <w:sz w:val="24"/>
          </w:rPr>
          <w:t>2</w:t>
        </w:r>
        <w:r w:rsidRPr="00034EA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34EA4" w:rsidRDefault="00034E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EA4"/>
    <w:rsid w:val="00034EA4"/>
    <w:rsid w:val="002E3305"/>
    <w:rsid w:val="002E501E"/>
    <w:rsid w:val="00411E8C"/>
    <w:rsid w:val="00493F0C"/>
    <w:rsid w:val="004A5EAF"/>
    <w:rsid w:val="004B7BDD"/>
    <w:rsid w:val="005C5661"/>
    <w:rsid w:val="00660249"/>
    <w:rsid w:val="007344A6"/>
    <w:rsid w:val="008B5285"/>
    <w:rsid w:val="009F4CE4"/>
    <w:rsid w:val="00AB644F"/>
    <w:rsid w:val="00BA3FA1"/>
    <w:rsid w:val="00CC5651"/>
    <w:rsid w:val="00CE15A6"/>
    <w:rsid w:val="00D77F54"/>
    <w:rsid w:val="00DD0515"/>
    <w:rsid w:val="00E34A3D"/>
    <w:rsid w:val="00EF22F5"/>
    <w:rsid w:val="00F2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4EA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34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EA4"/>
  </w:style>
  <w:style w:type="paragraph" w:styleId="a7">
    <w:name w:val="footer"/>
    <w:basedOn w:val="a"/>
    <w:link w:val="a8"/>
    <w:uiPriority w:val="99"/>
    <w:unhideWhenUsed/>
    <w:rsid w:val="00034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E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4EA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34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EA4"/>
  </w:style>
  <w:style w:type="paragraph" w:styleId="a7">
    <w:name w:val="footer"/>
    <w:basedOn w:val="a"/>
    <w:link w:val="a8"/>
    <w:uiPriority w:val="99"/>
    <w:unhideWhenUsed/>
    <w:rsid w:val="00034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Bikova</dc:creator>
  <cp:lastModifiedBy>user</cp:lastModifiedBy>
  <cp:revision>10</cp:revision>
  <cp:lastPrinted>2025-11-06T08:22:00Z</cp:lastPrinted>
  <dcterms:created xsi:type="dcterms:W3CDTF">2025-10-30T11:11:00Z</dcterms:created>
  <dcterms:modified xsi:type="dcterms:W3CDTF">2025-11-10T08:48:00Z</dcterms:modified>
</cp:coreProperties>
</file>